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ook w:val="0000"/>
      </w:tblPr>
      <w:tblGrid>
        <w:gridCol w:w="4650"/>
        <w:gridCol w:w="5045"/>
      </w:tblGrid>
      <w:tr w:rsidR="0005003B" w:rsidRPr="000D352D" w:rsidTr="00C875AF">
        <w:trPr>
          <w:trHeight w:val="6134"/>
        </w:trPr>
        <w:tc>
          <w:tcPr>
            <w:tcW w:w="4650" w:type="dxa"/>
          </w:tcPr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ΕΛΛΗΝΙΚ</w:t>
            </w:r>
            <w:r w:rsidR="00F8761C" w:rsidRPr="00F8761C">
              <w:rPr>
                <w:rFonts w:ascii="Calibri" w:hAnsi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margin-left:-1.95pt;margin-top:-34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Η ΔΗΜΟΚΡΑΤΙΑ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ΥΠΟΥΡΓΕΙΟ ΠΑΙΔΕΙΑΣ</w:t>
            </w:r>
            <w:r w:rsidR="004F1583">
              <w:rPr>
                <w:rFonts w:ascii="Calibri" w:hAnsi="Calibri"/>
                <w:b/>
                <w:bCs/>
                <w:sz w:val="22"/>
                <w:szCs w:val="22"/>
              </w:rPr>
              <w:t>, ΕΡΕΥΝΑΣ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ΚΑΙ</w:t>
            </w:r>
            <w:r w:rsidR="00384E56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ΘΡΗΣΚΕΥΜΑΤΩΝ,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5003B" w:rsidRPr="000D352D" w:rsidRDefault="0005003B" w:rsidP="0005003B">
            <w:pPr>
              <w:pStyle w:val="1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Δ/ΘΜ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>ΙΑΣ ΕΚΠ/ΣΗΣ ΚΡΗΤΗΣ</w:t>
            </w:r>
          </w:p>
          <w:p w:rsidR="0005003B" w:rsidRPr="000D352D" w:rsidRDefault="0005003B" w:rsidP="0005003B">
            <w:pPr>
              <w:pStyle w:val="2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ΓΡΑΦΕΙΟ ΣΧΟΛ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Pr="000D352D">
              <w:rPr>
                <w:rFonts w:ascii="Calibri" w:hAnsi="Calibri" w:cs="Times New Roman"/>
                <w:sz w:val="22"/>
                <w:szCs w:val="22"/>
              </w:rPr>
              <w:t>ΣΥΜΒΟΥΛΩΝ</w:t>
            </w:r>
          </w:p>
          <w:p w:rsidR="0005003B" w:rsidRPr="000D352D" w:rsidRDefault="0005003B" w:rsidP="0005003B">
            <w:pPr>
              <w:pStyle w:val="3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Δ.Ε. 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 xml:space="preserve"> Ν. ΗΡΑΚΛΕΙΟΥ</w:t>
            </w:r>
          </w:p>
          <w:p w:rsidR="00690C12" w:rsidRPr="000D352D" w:rsidRDefault="00690C12" w:rsidP="00690C12">
            <w:pPr>
              <w:rPr>
                <w:rFonts w:ascii="Calibri" w:hAnsi="Calibri"/>
                <w:lang w:eastAsia="en-US"/>
              </w:rPr>
            </w:pPr>
          </w:p>
          <w:p w:rsidR="00690C12" w:rsidRPr="000B6EFB" w:rsidRDefault="00F8761C" w:rsidP="00690C12">
            <w:pPr>
              <w:pStyle w:val="3"/>
              <w:rPr>
                <w:rFonts w:ascii="Calibri" w:hAnsi="Calibri" w:cs="Times New Roman"/>
                <w:noProof w:val="0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"ΕΠΩΝΥΜΟ_ΣΣ"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Πανσεληνάς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"ΟΝΟΜΑ_ΣΣ"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Γεώργιος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</w:p>
          <w:p w:rsidR="00690C12" w:rsidRPr="000D352D" w:rsidRDefault="00690C12" w:rsidP="00690C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Σχολικ</w:t>
            </w:r>
            <w:r w:rsidR="00F8761C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"ός_ή" </w:instrText>
            </w:r>
            <w:r w:rsidR="00F8761C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ός</w:t>
            </w:r>
            <w:r w:rsidR="00F8761C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Σύμβουλος </w:t>
            </w:r>
            <w:r w:rsidR="00F8761C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"ΕΙΔΙΚΟΤΗΤΑ" </w:instrText>
            </w:r>
            <w:r w:rsidR="00F8761C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Πληροφορικής</w:t>
            </w:r>
            <w:r w:rsidR="00F8761C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0D352D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>. Δ/</w:t>
            </w:r>
            <w:proofErr w:type="spellStart"/>
            <w:r w:rsidRPr="000D352D">
              <w:rPr>
                <w:rFonts w:ascii="Calibri" w:hAnsi="Calibri" w:cs="Times New Roman"/>
                <w:sz w:val="20"/>
              </w:rPr>
              <w:t>νση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 xml:space="preserve">: </w:t>
            </w:r>
            <w:proofErr w:type="spellStart"/>
            <w:r w:rsidRPr="000D352D">
              <w:rPr>
                <w:rFonts w:ascii="Calibri" w:hAnsi="Calibri" w:cs="Times New Roman"/>
                <w:sz w:val="20"/>
              </w:rPr>
              <w:t>Ρολέν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 xml:space="preserve"> 4</w:t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0D352D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>. Κώδικας: 713 05 ΗΡΑΚΛΕΙΟ</w:t>
            </w:r>
          </w:p>
          <w:p w:rsidR="0005003B" w:rsidRPr="000D352D" w:rsidRDefault="0005003B" w:rsidP="0005003B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D352D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0D352D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664212" w:rsidRPr="000D352D">
              <w:rPr>
                <w:rFonts w:ascii="Calibri" w:hAnsi="Calibri"/>
                <w:sz w:val="20"/>
                <w:szCs w:val="20"/>
              </w:rPr>
              <w:t>6945658953</w:t>
            </w:r>
            <w:r w:rsidRPr="000D35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5003B" w:rsidRPr="000B6EFB" w:rsidRDefault="0005003B" w:rsidP="0005003B">
            <w:pPr>
              <w:pStyle w:val="3"/>
              <w:spacing w:after="120"/>
              <w:rPr>
                <w:rFonts w:ascii="Calibri" w:hAnsi="Calibri" w:cs="Times New Roman"/>
                <w:b w:val="0"/>
                <w:sz w:val="20"/>
              </w:rPr>
            </w:pPr>
            <w:r w:rsidRPr="000D352D">
              <w:rPr>
                <w:rFonts w:ascii="Calibri" w:hAnsi="Calibri" w:cs="Times New Roman"/>
                <w:b w:val="0"/>
                <w:sz w:val="20"/>
                <w:lang w:val="it-IT"/>
              </w:rPr>
              <w:t>E</w:t>
            </w:r>
            <w:r w:rsidRPr="000B6EFB">
              <w:rPr>
                <w:rFonts w:ascii="Calibri" w:hAnsi="Calibri" w:cs="Times New Roman"/>
                <w:b w:val="0"/>
                <w:sz w:val="20"/>
              </w:rPr>
              <w:t>-</w:t>
            </w:r>
            <w:r w:rsidRPr="000D352D">
              <w:rPr>
                <w:rFonts w:ascii="Calibri" w:hAnsi="Calibri" w:cs="Times New Roman"/>
                <w:b w:val="0"/>
                <w:sz w:val="20"/>
                <w:lang w:val="de-DE"/>
              </w:rPr>
              <w:t>mail</w:t>
            </w:r>
            <w:r w:rsidRPr="000B6EFB">
              <w:rPr>
                <w:rFonts w:ascii="Calibri" w:hAnsi="Calibri" w:cs="Times New Roman"/>
                <w:b w:val="0"/>
                <w:sz w:val="20"/>
              </w:rPr>
              <w:t xml:space="preserve">: </w:t>
            </w:r>
            <w:r w:rsidR="00664212" w:rsidRPr="000D352D">
              <w:rPr>
                <w:rFonts w:ascii="Calibri" w:hAnsi="Calibri"/>
                <w:b w:val="0"/>
                <w:sz w:val="20"/>
              </w:rPr>
              <w:t>panselin@gmail.com</w:t>
            </w:r>
          </w:p>
          <w:p w:rsidR="0005003B" w:rsidRPr="000D352D" w:rsidRDefault="0005003B" w:rsidP="00690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5" w:type="dxa"/>
          </w:tcPr>
          <w:p w:rsidR="0005003B" w:rsidRDefault="0005003B" w:rsidP="0005003B">
            <w:pPr>
              <w:pStyle w:val="5"/>
              <w:spacing w:line="340" w:lineRule="exact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Ηράκλειο, </w:t>
            </w:r>
            <w:r w:rsidR="006E7DAB">
              <w:rPr>
                <w:rFonts w:ascii="Calibri" w:hAnsi="Calibri" w:cs="Times New Roman"/>
                <w:sz w:val="22"/>
                <w:szCs w:val="22"/>
              </w:rPr>
              <w:t>13/6/2016</w:t>
            </w:r>
          </w:p>
          <w:p w:rsidR="006734B6" w:rsidRPr="00D91795" w:rsidRDefault="006734B6" w:rsidP="006734B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6734B6">
              <w:rPr>
                <w:rFonts w:ascii="Calibri" w:hAnsi="Calibri"/>
                <w:sz w:val="22"/>
                <w:szCs w:val="22"/>
                <w:lang w:eastAsia="en-US"/>
              </w:rPr>
              <w:t>Α.Π:</w:t>
            </w:r>
            <w:r w:rsidR="00462C2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D91795">
              <w:rPr>
                <w:rFonts w:ascii="Calibri" w:hAnsi="Calibri"/>
                <w:sz w:val="22"/>
                <w:szCs w:val="22"/>
                <w:lang w:val="en-US" w:eastAsia="en-US"/>
              </w:rPr>
              <w:t>860</w:t>
            </w:r>
          </w:p>
          <w:p w:rsidR="0005003B" w:rsidRPr="000D352D" w:rsidRDefault="0005003B" w:rsidP="0005003B">
            <w:pPr>
              <w:spacing w:line="3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F01B7" w:rsidRPr="000D352D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AF01B7" w:rsidRPr="000D352D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0D352D" w:rsidRPr="000D352D" w:rsidRDefault="0005003B" w:rsidP="00AF01B7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0D352D">
              <w:rPr>
                <w:rFonts w:ascii="Calibri" w:hAnsi="Calibri"/>
                <w:sz w:val="22"/>
                <w:szCs w:val="22"/>
              </w:rPr>
              <w:t>Προς:</w:t>
            </w:r>
            <w:r w:rsidR="00E94A64"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043B0" w:rsidRDefault="004043B0" w:rsidP="004043B0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Ιστοσελίδες</w:t>
            </w:r>
          </w:p>
          <w:p w:rsidR="004043B0" w:rsidRDefault="004043B0" w:rsidP="004043B0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νσης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θμιας</w:t>
            </w:r>
            <w:proofErr w:type="spellEnd"/>
          </w:p>
          <w:p w:rsidR="0064372D" w:rsidRPr="004043B0" w:rsidRDefault="004043B0" w:rsidP="004043B0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Plirancrete.sch.gr</w:t>
            </w:r>
          </w:p>
        </w:tc>
      </w:tr>
    </w:tbl>
    <w:p w:rsidR="0005003B" w:rsidRPr="00C875AF" w:rsidRDefault="0005003B" w:rsidP="001143AC">
      <w:pPr>
        <w:ind w:right="164"/>
        <w:jc w:val="both"/>
        <w:rPr>
          <w:rFonts w:ascii="Calibri" w:hAnsi="Calibri"/>
        </w:rPr>
      </w:pPr>
      <w:r w:rsidRPr="00C875AF">
        <w:rPr>
          <w:rFonts w:ascii="Calibri" w:hAnsi="Calibri"/>
          <w:b/>
          <w:bCs/>
        </w:rPr>
        <w:t>Θέμα: «</w:t>
      </w:r>
      <w:r w:rsidR="005C0B84">
        <w:rPr>
          <w:rFonts w:ascii="Calibri" w:hAnsi="Calibri"/>
          <w:b/>
          <w:bCs/>
        </w:rPr>
        <w:t xml:space="preserve">Συμμετέχοντες- </w:t>
      </w:r>
      <w:r w:rsidR="00973271">
        <w:rPr>
          <w:rFonts w:ascii="Calibri" w:hAnsi="Calibri"/>
          <w:b/>
        </w:rPr>
        <w:t>Εκπαιδευτικά Σενάρια Αξιοποίησης των 3Δ εκτυπωτών στο Σχολείο</w:t>
      </w:r>
      <w:r w:rsidRPr="00C875AF">
        <w:rPr>
          <w:rFonts w:ascii="Calibri" w:hAnsi="Calibri"/>
          <w:b/>
          <w:bCs/>
        </w:rPr>
        <w:t>»</w:t>
      </w:r>
    </w:p>
    <w:p w:rsidR="00462C29" w:rsidRDefault="00462C29" w:rsidP="001143AC">
      <w:pPr>
        <w:ind w:firstLine="720"/>
        <w:jc w:val="both"/>
        <w:rPr>
          <w:rFonts w:ascii="Calibri" w:hAnsi="Calibri"/>
          <w:sz w:val="22"/>
          <w:szCs w:val="22"/>
        </w:rPr>
      </w:pPr>
    </w:p>
    <w:p w:rsidR="00462C29" w:rsidRDefault="00462C29" w:rsidP="001143AC">
      <w:pPr>
        <w:ind w:firstLine="720"/>
        <w:jc w:val="both"/>
        <w:rPr>
          <w:rFonts w:ascii="Calibri" w:hAnsi="Calibri"/>
          <w:sz w:val="22"/>
          <w:szCs w:val="22"/>
        </w:rPr>
      </w:pPr>
    </w:p>
    <w:p w:rsidR="00462C29" w:rsidRDefault="006734B6" w:rsidP="001143A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Ο Σχολικός Σύμβουλος Πληροφορικής Αν. Κρήτης σε συνεργασία με </w:t>
      </w:r>
      <w:r w:rsidR="003F25A6">
        <w:rPr>
          <w:rFonts w:ascii="Calibri" w:hAnsi="Calibri"/>
        </w:rPr>
        <w:t xml:space="preserve">το </w:t>
      </w:r>
      <w:hyperlink r:id="rId6" w:history="1">
        <w:proofErr w:type="spellStart"/>
        <w:r w:rsidR="003F25A6" w:rsidRPr="003F25A6">
          <w:rPr>
            <w:rStyle w:val="-"/>
            <w:rFonts w:ascii="Calibri" w:hAnsi="Calibri"/>
            <w:lang w:val="en-US"/>
          </w:rPr>
          <w:t>CommonsLab</w:t>
        </w:r>
        <w:proofErr w:type="spellEnd"/>
      </w:hyperlink>
      <w:r>
        <w:rPr>
          <w:rFonts w:ascii="Calibri" w:hAnsi="Calibri"/>
        </w:rPr>
        <w:t xml:space="preserve"> διοργανώνουν </w:t>
      </w:r>
      <w:r w:rsidR="003F25A6">
        <w:rPr>
          <w:rFonts w:ascii="Calibri" w:hAnsi="Calibri"/>
        </w:rPr>
        <w:t xml:space="preserve">Ενημερωτική/Επιμορφωτική </w:t>
      </w:r>
      <w:r w:rsidR="00802BD0">
        <w:rPr>
          <w:rFonts w:ascii="Calibri" w:hAnsi="Calibri"/>
        </w:rPr>
        <w:t>Συνάντηση 2</w:t>
      </w:r>
      <w:r w:rsidR="002C076A">
        <w:rPr>
          <w:rFonts w:ascii="Calibri" w:hAnsi="Calibri"/>
        </w:rPr>
        <w:t xml:space="preserve"> ωρών</w:t>
      </w:r>
      <w:r w:rsidR="00462C29">
        <w:rPr>
          <w:rFonts w:ascii="Calibri" w:hAnsi="Calibri"/>
        </w:rPr>
        <w:t xml:space="preserve"> με θέμα</w:t>
      </w:r>
      <w:r w:rsidR="002C076A">
        <w:rPr>
          <w:rFonts w:ascii="Calibri" w:hAnsi="Calibri"/>
        </w:rPr>
        <w:t>:</w:t>
      </w:r>
    </w:p>
    <w:p w:rsidR="00462C29" w:rsidRPr="00462C29" w:rsidRDefault="00462C29" w:rsidP="001143AC">
      <w:pPr>
        <w:ind w:firstLine="720"/>
        <w:jc w:val="center"/>
        <w:rPr>
          <w:rFonts w:ascii="Calibri" w:hAnsi="Calibri"/>
          <w:b/>
        </w:rPr>
      </w:pPr>
      <w:r w:rsidRPr="00462C29">
        <w:rPr>
          <w:rFonts w:ascii="Calibri" w:hAnsi="Calibri"/>
          <w:b/>
        </w:rPr>
        <w:t>«</w:t>
      </w:r>
      <w:r w:rsidR="00802BD0">
        <w:rPr>
          <w:rFonts w:ascii="Calibri" w:hAnsi="Calibri"/>
          <w:b/>
        </w:rPr>
        <w:t xml:space="preserve">Εκπαιδευτικά Σενάρια </w:t>
      </w:r>
      <w:r w:rsidR="008825A3">
        <w:rPr>
          <w:rFonts w:ascii="Calibri" w:hAnsi="Calibri"/>
          <w:b/>
        </w:rPr>
        <w:t>αξιοποίησης των 3Δ εκτυπωτών</w:t>
      </w:r>
      <w:r w:rsidR="00802BD0">
        <w:rPr>
          <w:rFonts w:ascii="Calibri" w:hAnsi="Calibri"/>
          <w:b/>
        </w:rPr>
        <w:t xml:space="preserve"> στο Σχολείο</w:t>
      </w:r>
      <w:r w:rsidRPr="00462C29">
        <w:rPr>
          <w:rFonts w:ascii="Calibri" w:hAnsi="Calibri"/>
          <w:b/>
        </w:rPr>
        <w:t>»</w:t>
      </w:r>
      <w:r w:rsidR="001143AC">
        <w:rPr>
          <w:rFonts w:ascii="Calibri" w:hAnsi="Calibri"/>
          <w:b/>
        </w:rPr>
        <w:t>,</w:t>
      </w:r>
    </w:p>
    <w:p w:rsidR="00462C29" w:rsidRPr="00462C29" w:rsidRDefault="001143AC" w:rsidP="001143AC">
      <w:pPr>
        <w:ind w:firstLine="7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τ</w:t>
      </w:r>
      <w:r w:rsidR="002C076A">
        <w:rPr>
          <w:rFonts w:ascii="Calibri" w:hAnsi="Calibri"/>
          <w:i/>
        </w:rPr>
        <w:t>η</w:t>
      </w:r>
      <w:r w:rsidR="00802BD0">
        <w:rPr>
          <w:rFonts w:ascii="Calibri" w:hAnsi="Calibri"/>
          <w:i/>
        </w:rPr>
        <w:t>ν</w:t>
      </w:r>
      <w:r w:rsidR="002C076A">
        <w:rPr>
          <w:rFonts w:ascii="Calibri" w:hAnsi="Calibri"/>
          <w:i/>
        </w:rPr>
        <w:t xml:space="preserve"> </w:t>
      </w:r>
      <w:r w:rsidR="00802BD0">
        <w:rPr>
          <w:rFonts w:ascii="Calibri" w:hAnsi="Calibri"/>
          <w:i/>
        </w:rPr>
        <w:t>Τετάρτη</w:t>
      </w:r>
      <w:r w:rsidR="002C076A">
        <w:rPr>
          <w:rFonts w:ascii="Calibri" w:hAnsi="Calibri"/>
          <w:i/>
        </w:rPr>
        <w:t xml:space="preserve"> </w:t>
      </w:r>
      <w:r w:rsidR="00802BD0">
        <w:rPr>
          <w:rFonts w:ascii="Calibri" w:hAnsi="Calibri"/>
          <w:i/>
        </w:rPr>
        <w:t>15</w:t>
      </w:r>
      <w:r w:rsidR="00912997" w:rsidRPr="00462C29">
        <w:rPr>
          <w:rFonts w:ascii="Calibri" w:hAnsi="Calibri"/>
          <w:i/>
        </w:rPr>
        <w:t xml:space="preserve"> </w:t>
      </w:r>
      <w:r w:rsidR="00802BD0">
        <w:rPr>
          <w:rFonts w:ascii="Calibri" w:hAnsi="Calibri"/>
          <w:i/>
        </w:rPr>
        <w:t>Ιουνίου</w:t>
      </w:r>
      <w:r w:rsidR="008C7C30" w:rsidRPr="00462C29">
        <w:rPr>
          <w:rFonts w:ascii="Calibri" w:hAnsi="Calibri"/>
          <w:i/>
        </w:rPr>
        <w:t xml:space="preserve"> </w:t>
      </w:r>
      <w:r w:rsidR="00462C29" w:rsidRPr="00462C29">
        <w:rPr>
          <w:rFonts w:ascii="Calibri" w:hAnsi="Calibri"/>
          <w:i/>
        </w:rPr>
        <w:t>201</w:t>
      </w:r>
      <w:r w:rsidR="002C076A">
        <w:rPr>
          <w:rFonts w:ascii="Calibri" w:hAnsi="Calibri"/>
          <w:i/>
        </w:rPr>
        <w:t>6</w:t>
      </w:r>
      <w:r w:rsidR="00802BD0">
        <w:rPr>
          <w:rFonts w:ascii="Calibri" w:hAnsi="Calibri"/>
          <w:i/>
        </w:rPr>
        <w:t xml:space="preserve"> </w:t>
      </w:r>
      <w:r w:rsidR="008C7C30" w:rsidRPr="00462C29">
        <w:rPr>
          <w:rFonts w:ascii="Calibri" w:hAnsi="Calibri"/>
          <w:i/>
        </w:rPr>
        <w:t xml:space="preserve"> </w:t>
      </w:r>
      <w:r w:rsidR="00462C29" w:rsidRPr="00462C29">
        <w:rPr>
          <w:rFonts w:ascii="Calibri" w:hAnsi="Calibri"/>
          <w:i/>
        </w:rPr>
        <w:t>και ώρα</w:t>
      </w:r>
      <w:r w:rsidR="008C7C30" w:rsidRPr="00462C29">
        <w:rPr>
          <w:rFonts w:ascii="Calibri" w:hAnsi="Calibri"/>
          <w:i/>
        </w:rPr>
        <w:t xml:space="preserve"> </w:t>
      </w:r>
      <w:r w:rsidR="005C0B84" w:rsidRPr="00193EC6">
        <w:rPr>
          <w:rFonts w:ascii="Calibri" w:hAnsi="Calibri"/>
          <w:b/>
          <w:i/>
        </w:rPr>
        <w:t>17</w:t>
      </w:r>
      <w:r w:rsidR="00802BD0" w:rsidRPr="00193EC6">
        <w:rPr>
          <w:rFonts w:ascii="Calibri" w:hAnsi="Calibri"/>
          <w:b/>
          <w:i/>
        </w:rPr>
        <w:t>:</w:t>
      </w:r>
      <w:r w:rsidR="005C0B84" w:rsidRPr="00193EC6">
        <w:rPr>
          <w:rFonts w:ascii="Calibri" w:hAnsi="Calibri"/>
          <w:b/>
          <w:i/>
        </w:rPr>
        <w:t>30</w:t>
      </w:r>
      <w:r w:rsidR="00802BD0" w:rsidRPr="00193EC6">
        <w:rPr>
          <w:rFonts w:ascii="Calibri" w:hAnsi="Calibri"/>
          <w:b/>
          <w:i/>
        </w:rPr>
        <w:t>-</w:t>
      </w:r>
      <w:r w:rsidR="005C0B84" w:rsidRPr="00193EC6">
        <w:rPr>
          <w:rFonts w:ascii="Calibri" w:hAnsi="Calibri"/>
          <w:b/>
          <w:i/>
        </w:rPr>
        <w:t>19</w:t>
      </w:r>
      <w:r w:rsidR="00802BD0" w:rsidRPr="00193EC6">
        <w:rPr>
          <w:rFonts w:ascii="Calibri" w:hAnsi="Calibri"/>
          <w:b/>
          <w:i/>
        </w:rPr>
        <w:t>:</w:t>
      </w:r>
      <w:r w:rsidR="005C0B84" w:rsidRPr="00193EC6">
        <w:rPr>
          <w:rFonts w:ascii="Calibri" w:hAnsi="Calibri"/>
          <w:b/>
          <w:i/>
        </w:rPr>
        <w:t>30</w:t>
      </w:r>
      <w:r w:rsidR="00D806E6">
        <w:rPr>
          <w:rFonts w:ascii="Calibri" w:hAnsi="Calibri"/>
          <w:b/>
          <w:i/>
        </w:rPr>
        <w:t xml:space="preserve"> (αλλαγή ώρας)</w:t>
      </w:r>
    </w:p>
    <w:p w:rsidR="00462C29" w:rsidRDefault="008C7C30" w:rsidP="001143AC">
      <w:pPr>
        <w:ind w:firstLine="720"/>
        <w:jc w:val="center"/>
        <w:rPr>
          <w:rFonts w:ascii="Calibri" w:hAnsi="Calibri"/>
          <w:i/>
        </w:rPr>
      </w:pPr>
      <w:r w:rsidRPr="00462C29">
        <w:rPr>
          <w:rFonts w:ascii="Calibri" w:hAnsi="Calibri"/>
          <w:i/>
        </w:rPr>
        <w:t xml:space="preserve">στο </w:t>
      </w:r>
      <w:r w:rsidR="00802BD0">
        <w:rPr>
          <w:rFonts w:ascii="Calibri" w:hAnsi="Calibri"/>
          <w:i/>
        </w:rPr>
        <w:t>2</w:t>
      </w:r>
      <w:r w:rsidR="00802BD0" w:rsidRPr="00802BD0">
        <w:rPr>
          <w:rFonts w:ascii="Calibri" w:hAnsi="Calibri"/>
          <w:i/>
          <w:vertAlign w:val="superscript"/>
        </w:rPr>
        <w:t>ο</w:t>
      </w:r>
      <w:r w:rsidR="00802BD0">
        <w:rPr>
          <w:rFonts w:ascii="Calibri" w:hAnsi="Calibri"/>
          <w:i/>
        </w:rPr>
        <w:t xml:space="preserve"> Ε.Κ Ηρακλείου</w:t>
      </w:r>
    </w:p>
    <w:p w:rsidR="00802BD0" w:rsidRDefault="00802BD0" w:rsidP="001143AC">
      <w:pPr>
        <w:ind w:firstLine="720"/>
        <w:jc w:val="center"/>
        <w:rPr>
          <w:rFonts w:ascii="Calibri" w:hAnsi="Calibri"/>
          <w:i/>
        </w:rPr>
      </w:pPr>
      <w:r w:rsidRPr="00802BD0">
        <w:rPr>
          <w:rFonts w:ascii="Calibri" w:hAnsi="Calibri"/>
          <w:i/>
        </w:rPr>
        <w:t>http://2sek-irakl.ira.sch.gr/index.php/map</w:t>
      </w:r>
    </w:p>
    <w:p w:rsidR="00C57934" w:rsidRDefault="00C57934" w:rsidP="001143AC">
      <w:pPr>
        <w:jc w:val="both"/>
        <w:rPr>
          <w:rFonts w:ascii="Calibri" w:hAnsi="Calibri"/>
        </w:rPr>
      </w:pPr>
    </w:p>
    <w:p w:rsidR="0020238E" w:rsidRDefault="0020238E" w:rsidP="001143AC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Η συνάντηση αυτή πραγματοποιείται με αφορμή την </w:t>
      </w:r>
      <w:hyperlink r:id="rId7" w:history="1">
        <w:r w:rsidRPr="008825A3">
          <w:rPr>
            <w:rStyle w:val="-"/>
            <w:rFonts w:ascii="Calibri" w:hAnsi="Calibri"/>
          </w:rPr>
          <w:t>Πρόσκληση υποβολής προτάσεων για εκπαιδευτική χρήση  3Δ εκτυπωτών</w:t>
        </w:r>
      </w:hyperlink>
      <w:r>
        <w:rPr>
          <w:rFonts w:ascii="Calibri" w:hAnsi="Calibri"/>
        </w:rPr>
        <w:t xml:space="preserve"> την οποία απευθύνουν η </w:t>
      </w:r>
      <w:hyperlink r:id="rId8" w:tgtFrame="_blank" w:history="1">
        <w:r w:rsidRPr="0020238E">
          <w:rPr>
            <w:rStyle w:val="-"/>
            <w:rFonts w:asciiTheme="minorHAnsi" w:hAnsiTheme="minorHAnsi" w:cs="Open Sans"/>
            <w:color w:val="1E73BE"/>
            <w:bdr w:val="none" w:sz="0" w:space="0" w:color="auto" w:frame="1"/>
            <w:shd w:val="clear" w:color="auto" w:fill="FFFFFF"/>
          </w:rPr>
          <w:t>ΕΕΛ/ΛΑΚ</w:t>
        </w:r>
      </w:hyperlink>
      <w:r w:rsidRPr="0020238E">
        <w:rPr>
          <w:rStyle w:val="apple-converted-space"/>
          <w:rFonts w:asciiTheme="minorHAnsi" w:hAnsiTheme="minorHAnsi" w:cs="Open Sans"/>
          <w:color w:val="3A3A3A"/>
          <w:shd w:val="clear" w:color="auto" w:fill="FFFFFF"/>
        </w:rPr>
        <w:t> </w:t>
      </w:r>
      <w:r w:rsidRPr="0020238E">
        <w:rPr>
          <w:rFonts w:asciiTheme="minorHAnsi" w:hAnsiTheme="minorHAnsi" w:cs="Open Sans"/>
          <w:color w:val="3A3A3A"/>
          <w:shd w:val="clear" w:color="auto" w:fill="FFFFFF"/>
        </w:rPr>
        <w:t>και η</w:t>
      </w:r>
      <w:r w:rsidRPr="0020238E">
        <w:rPr>
          <w:rStyle w:val="apple-converted-space"/>
          <w:rFonts w:asciiTheme="minorHAnsi" w:hAnsiTheme="minorHAnsi" w:cs="Open Sans"/>
          <w:color w:val="3A3A3A"/>
          <w:shd w:val="clear" w:color="auto" w:fill="FFFFFF"/>
        </w:rPr>
        <w:t> </w:t>
      </w:r>
      <w:proofErr w:type="spellStart"/>
      <w:r w:rsidR="00F8761C" w:rsidRPr="0020238E">
        <w:rPr>
          <w:rFonts w:asciiTheme="minorHAnsi" w:hAnsiTheme="minorHAnsi"/>
        </w:rPr>
        <w:fldChar w:fldCharType="begin"/>
      </w:r>
      <w:r w:rsidRPr="0020238E">
        <w:rPr>
          <w:rFonts w:asciiTheme="minorHAnsi" w:hAnsiTheme="minorHAnsi"/>
        </w:rPr>
        <w:instrText xml:space="preserve"> HYPERLINK "http://www.openwise.eu/" </w:instrText>
      </w:r>
      <w:r w:rsidR="00F8761C" w:rsidRPr="0020238E">
        <w:rPr>
          <w:rFonts w:asciiTheme="minorHAnsi" w:hAnsiTheme="minorHAnsi"/>
        </w:rPr>
        <w:fldChar w:fldCharType="separate"/>
      </w:r>
      <w:r w:rsidRPr="0020238E">
        <w:rPr>
          <w:rStyle w:val="-"/>
          <w:rFonts w:asciiTheme="minorHAnsi" w:hAnsiTheme="minorHAnsi" w:cs="Open Sans"/>
          <w:color w:val="1E73BE"/>
          <w:bdr w:val="none" w:sz="0" w:space="0" w:color="auto" w:frame="1"/>
          <w:shd w:val="clear" w:color="auto" w:fill="FFFFFF"/>
        </w:rPr>
        <w:t>Openwise</w:t>
      </w:r>
      <w:proofErr w:type="spellEnd"/>
      <w:r w:rsidR="00F8761C" w:rsidRPr="0020238E">
        <w:rPr>
          <w:rFonts w:asciiTheme="minorHAnsi" w:hAnsiTheme="minorHAnsi"/>
        </w:rPr>
        <w:fldChar w:fldCharType="end"/>
      </w:r>
      <w:r w:rsidRPr="0020238E">
        <w:rPr>
          <w:rFonts w:asciiTheme="minorHAnsi" w:hAnsiTheme="minorHAnsi"/>
        </w:rPr>
        <w:t>.</w:t>
      </w:r>
    </w:p>
    <w:p w:rsidR="006E7DAB" w:rsidRDefault="006E7DAB" w:rsidP="001143AC">
      <w:pPr>
        <w:jc w:val="both"/>
        <w:rPr>
          <w:rFonts w:asciiTheme="minorHAnsi" w:hAnsiTheme="minorHAnsi"/>
        </w:rPr>
      </w:pPr>
    </w:p>
    <w:p w:rsidR="006E7DAB" w:rsidRPr="00C57934" w:rsidRDefault="006E7DAB" w:rsidP="006E7DA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Στόχοι της Συνάντησης:</w:t>
      </w:r>
    </w:p>
    <w:p w:rsidR="006E7DAB" w:rsidRDefault="006E7DAB" w:rsidP="006E7DAB">
      <w:pPr>
        <w:rPr>
          <w:rFonts w:ascii="Calibri" w:hAnsi="Calibri"/>
        </w:rPr>
      </w:pPr>
    </w:p>
    <w:p w:rsidR="006E7DAB" w:rsidRDefault="006E7DAB" w:rsidP="006E7DA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Να ενημερωθούν οι συμμετέχοντες για τους τρόπους αξιοποίησης των 3Δ εκτυπωτών στο πλαίσιο των υπαρχόντων Ωρολογίων Προγραμμάτων και Προγραμμάτων Σπουδών των σχολείων. </w:t>
      </w:r>
    </w:p>
    <w:p w:rsidR="006E7DAB" w:rsidRPr="009F0B01" w:rsidRDefault="006E7DAB" w:rsidP="006E7DA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Να παρουσιαστούν καλές πρακτικές αξιοποίησης των 3Δ εκτυπωτών στα σχολεία. Θα μοιραστεί εκπαιδευτικό υλικό.</w:t>
      </w:r>
    </w:p>
    <w:p w:rsidR="006E7DAB" w:rsidRDefault="006E7DAB" w:rsidP="006E7DA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Να αποκτήσουν οι συμμετέχοντες την εμπειρία</w:t>
      </w:r>
      <w:r w:rsidRPr="0011067B">
        <w:rPr>
          <w:rFonts w:ascii="Calibri" w:hAnsi="Calibri"/>
        </w:rPr>
        <w:t xml:space="preserve"> (</w:t>
      </w:r>
      <w:r>
        <w:rPr>
          <w:rFonts w:ascii="Calibri" w:hAnsi="Calibri"/>
          <w:lang w:val="en-US"/>
        </w:rPr>
        <w:t>hands</w:t>
      </w:r>
      <w:r w:rsidRPr="0011067B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on</w:t>
      </w:r>
      <w:r w:rsidRPr="0011067B">
        <w:rPr>
          <w:rFonts w:ascii="Calibri" w:hAnsi="Calibri"/>
        </w:rPr>
        <w:t>)</w:t>
      </w:r>
      <w:r>
        <w:rPr>
          <w:rFonts w:ascii="Calibri" w:hAnsi="Calibri"/>
        </w:rPr>
        <w:t xml:space="preserve"> σχεδιασμού και εκτύπωσης στο πλαίσιο μιας τέτοιας καλής πρακτικής</w:t>
      </w:r>
    </w:p>
    <w:p w:rsidR="006E7DAB" w:rsidRDefault="006E7DAB" w:rsidP="006E7DA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Να συζητηθούν νέες ιδέες</w:t>
      </w:r>
      <w:r w:rsidRPr="0011067B">
        <w:rPr>
          <w:rFonts w:ascii="Calibri" w:hAnsi="Calibri"/>
        </w:rPr>
        <w:t xml:space="preserve"> </w:t>
      </w:r>
      <w:r>
        <w:rPr>
          <w:rFonts w:ascii="Calibri" w:hAnsi="Calibri"/>
        </w:rPr>
        <w:t>αξιοποίησης των 3Δ εκτυπωτών στα σχολεία.</w:t>
      </w:r>
    </w:p>
    <w:p w:rsidR="006E7DAB" w:rsidRPr="00D21340" w:rsidRDefault="006E7DAB" w:rsidP="006E7DA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Να είναι σε θέση οι συμμετέχοντες μετά το τέλος της συνάντησης να υποβάλλουν Πρόταση για εκπαιδευτική χρήση 3Δ εκτυπωτών στο πλαίσιο της προαναφερθείσας Πρόσκλησης, εκ μέρους του σχολείου τους.</w:t>
      </w:r>
    </w:p>
    <w:p w:rsidR="006E7DAB" w:rsidRDefault="006E7DAB" w:rsidP="001143AC">
      <w:pPr>
        <w:jc w:val="both"/>
        <w:rPr>
          <w:rFonts w:asciiTheme="minorHAnsi" w:hAnsiTheme="minorHAnsi"/>
        </w:rPr>
      </w:pPr>
    </w:p>
    <w:p w:rsidR="006E7DAB" w:rsidRDefault="006E7DAB" w:rsidP="001143AC">
      <w:pPr>
        <w:jc w:val="both"/>
        <w:rPr>
          <w:rFonts w:asciiTheme="minorHAnsi" w:hAnsiTheme="minorHAnsi"/>
        </w:rPr>
      </w:pPr>
    </w:p>
    <w:p w:rsidR="006E7DAB" w:rsidRDefault="006E7DAB" w:rsidP="001143AC">
      <w:pPr>
        <w:ind w:firstLine="363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</w:rPr>
        <w:t xml:space="preserve">Επειδή η συνάντηση έχει εργαστηριακό μέρος θα διεξαχθεί σε Εργαστήριο Η/Υ και υπάρχει ανώτατο όριο συμμετεχόντων. </w:t>
      </w:r>
    </w:p>
    <w:p w:rsidR="006E7DAB" w:rsidRDefault="006E7DAB" w:rsidP="001143AC">
      <w:pPr>
        <w:ind w:firstLine="363"/>
        <w:jc w:val="both"/>
        <w:outlineLvl w:val="0"/>
        <w:rPr>
          <w:rFonts w:ascii="Calibri" w:hAnsi="Calibri"/>
          <w:b/>
        </w:rPr>
      </w:pPr>
    </w:p>
    <w:p w:rsidR="0049318F" w:rsidRDefault="00193EC6" w:rsidP="001143AC">
      <w:pPr>
        <w:ind w:firstLine="363"/>
        <w:jc w:val="both"/>
        <w:outlineLvl w:val="0"/>
        <w:rPr>
          <w:rFonts w:ascii="Calibri" w:hAnsi="Calibri"/>
          <w:b/>
        </w:rPr>
      </w:pPr>
      <w:r w:rsidRPr="00193EC6">
        <w:rPr>
          <w:rFonts w:ascii="Calibri" w:hAnsi="Calibri"/>
          <w:b/>
        </w:rPr>
        <w:t>Συμμετέχοντες</w:t>
      </w:r>
    </w:p>
    <w:p w:rsidR="00193EC6" w:rsidRDefault="00193EC6" w:rsidP="001143AC">
      <w:pPr>
        <w:ind w:firstLine="363"/>
        <w:jc w:val="both"/>
        <w:outlineLvl w:val="0"/>
        <w:rPr>
          <w:rFonts w:ascii="Calibri" w:hAnsi="Calibri"/>
          <w:b/>
        </w:rPr>
      </w:pPr>
    </w:p>
    <w:tbl>
      <w:tblPr>
        <w:tblW w:w="5000" w:type="pct"/>
        <w:tblLook w:val="04A0"/>
      </w:tblPr>
      <w:tblGrid>
        <w:gridCol w:w="520"/>
        <w:gridCol w:w="1320"/>
        <w:gridCol w:w="1845"/>
        <w:gridCol w:w="1489"/>
        <w:gridCol w:w="1568"/>
        <w:gridCol w:w="1780"/>
      </w:tblGrid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6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96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06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Σχολείο που υπηρετώ το σχ. έτος 15-16</w:t>
            </w:r>
          </w:p>
        </w:tc>
        <w:tc>
          <w:tcPr>
            <w:tcW w:w="85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Σχολείο Οργανικής Θέσης</w:t>
            </w:r>
          </w:p>
        </w:tc>
        <w:tc>
          <w:tcPr>
            <w:tcW w:w="929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Ειδικότητα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ΚΡΙΘΑΡΙΩΤΗ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2ο Ε.Κ. ΗΡΑΚΛΕΙΟΥ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5ο ΕΠΑ.Λ. ΗΡΑΚΛΕΙΟΥ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ΑΦΡΟΔΙΤΗ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ΜΙΧΑΗΛΙΔΗ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6ο ΕΠΑΛ ΗΡΑΚΛΕΙΟΥ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6ο ΕΠΑΛ ΗΡΑΚΛΕΙΟΥ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 ΠΛΗΡΟΦΟΡΙΚΗΣ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ΝΕΚΤΑΡΙΟΣ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ΚΟΚΟΛΑΚΗΣ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ΓΥΜΝΑΣΙΟ ΜΑΛΙΩΝ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ΓΥΜΝΑΣΙΟ ΜΑΛΙΩΝ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Μπριντακης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3ο Γυμνάσιο Ηρακλείου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3ο Γυμνάσιο Ηρακλείου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Πληροφορικής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ΚΡΥΣΤΑΛΛΟΓΙΑΝΝΗ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2 ΔΗΜΟΤΙΚΟ ΣΧΟΛΕΙΟ ΣΗΤΕΙΑΣ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2 ΔΗΜΟΤΙΚΟ ΣΧΟΛΕΙΟ ΣΗΤΕΙΑΣ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 20 ΠΛΗΡΟΦΟΡΙΚΗΣ</w:t>
            </w:r>
          </w:p>
        </w:tc>
      </w:tr>
      <w:tr w:rsidR="00193EC6" w:rsidRPr="00193EC6" w:rsidTr="00193EC6">
        <w:trPr>
          <w:trHeight w:val="795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Μιχάλης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Ρογδάκης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4ο ΕΠΑΛ Ηρακλείου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4ο ΕΠΑΛ Ηρακλείου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 12.04 Μηχανολόγων</w:t>
            </w:r>
          </w:p>
        </w:tc>
      </w:tr>
      <w:tr w:rsidR="00193EC6" w:rsidRPr="00193EC6" w:rsidTr="00193EC6">
        <w:trPr>
          <w:trHeight w:val="795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ΕΜΜΑΝΟΥΗΛ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ΜΗΤΡΟΓΛΟΥ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3ο ΕΠΑΛ ΗΡΑΚΛΕΙΟΥ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3ο ΕΠΑΛ ΗΡΑΚΛΕΙΟΥ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ΠΕ20</w:t>
            </w:r>
          </w:p>
        </w:tc>
      </w:tr>
      <w:tr w:rsidR="00193EC6" w:rsidRPr="00193EC6" w:rsidTr="00193EC6">
        <w:trPr>
          <w:trHeight w:val="1305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Αλέξανδρος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Ρονιώτης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47 Δημοτικό Σχολείο Ηρακλείου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Αναπληρωτής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 19</w:t>
            </w:r>
          </w:p>
        </w:tc>
      </w:tr>
      <w:tr w:rsidR="00193EC6" w:rsidRPr="00193EC6" w:rsidTr="00193EC6">
        <w:trPr>
          <w:trHeight w:val="105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ΕΜΜΑΝΟΥΗΛ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ΤΖΟΜΠΑΝΑΚΗΣ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ΓΥΜΝΑΣΙΟ ΖΑΡΟΥ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ΓΥΜΝΑΣΙΟ ΚΑΣΤΕΛΛΙΟΥ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ΠΑΤΣΙΑΝΩΤΑΚΗ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ΓΥΜΝΑΣΙΟ ΠΟΜΠΙΑ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ΔΙΑΘΕΣΗ ΠΥΣΔΕ Ν. ΗΡΑΚΛΕΙΟΥ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ΠΕ19 - ΠΛΗΡΟΦΟΡΙΚΗΣ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ΜΙΧΑΗΛ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ΣΤΑΜΑΤΟΥΛΑΚΗΣ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1ο ΕΡΓΑΣΤΗΡΙΑΚΟ ΚΕΝΤΡΟ ΗΡΑΚΛΕΙΟΥ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6ο ΕΠΑΛ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ΠΕ19-ΠΛΗΡΟΦΟΡΙΚΗΣ</w:t>
            </w:r>
          </w:p>
        </w:tc>
      </w:tr>
      <w:tr w:rsidR="00193EC6" w:rsidRPr="00193EC6" w:rsidTr="00193EC6">
        <w:trPr>
          <w:trHeight w:val="105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ΑΓΓΕΛΟΣ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ΙΩΑΝΝΟΥ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Απόσπαση στο Πανεπιστήμιο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Διάθση</w:t>
            </w:r>
            <w:proofErr w:type="spellEnd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 xml:space="preserve"> ΠΥΣΠΕ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</w:t>
            </w:r>
          </w:p>
        </w:tc>
      </w:tr>
      <w:tr w:rsidR="00193EC6" w:rsidRPr="00193EC6" w:rsidTr="00193EC6">
        <w:trPr>
          <w:trHeight w:val="105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Βερβελάκης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ΚεΠληΝεΤ</w:t>
            </w:r>
            <w:proofErr w:type="spellEnd"/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3ο Γυμνάσιο Ηρακλείου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Μάριος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Πιτικάκης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 xml:space="preserve">1ο ΕΠΑΛ </w:t>
            </w: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Αρκαλοχωρίου</w:t>
            </w:r>
            <w:proofErr w:type="spellEnd"/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 xml:space="preserve">1ο ΕΠΑΛ </w:t>
            </w: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Αρκαλοχωρίου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</w:t>
            </w:r>
          </w:p>
        </w:tc>
      </w:tr>
      <w:tr w:rsidR="00193EC6" w:rsidRPr="00193EC6" w:rsidTr="00193EC6">
        <w:trPr>
          <w:trHeight w:val="315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Λεωνίδας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Παπαδάκης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2ο ΕΠΑΛ Ηρακλείου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2ο ΕΠΑΛ Ηρακλείου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ΦΑΝΟΥΡΑΚΗΣ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1 ΕΚ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6 ΕΠΑΛ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ΗΛΕΚΤΡΟΛΟΓΟΣ</w:t>
            </w:r>
          </w:p>
        </w:tc>
      </w:tr>
      <w:tr w:rsidR="00193EC6" w:rsidRPr="00193EC6" w:rsidTr="00193EC6">
        <w:trPr>
          <w:trHeight w:val="156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ΚΡΟΥΣΤΑΛΛΑΚΗ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37ο ΔΗΜΟΤΙΚΟ ΣΧΟΛΕΙΟ ΗΡΑΚΛΕΙΟΥ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ΔΙΑΘΕΣΗ ΠΡΩΤΟΒΑΘΜΙΑΣ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ΠΕ20</w:t>
            </w:r>
          </w:p>
        </w:tc>
      </w:tr>
      <w:tr w:rsidR="00193EC6" w:rsidRPr="00193EC6" w:rsidTr="00193EC6">
        <w:trPr>
          <w:trHeight w:val="795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ΜΑΝΑΣΑΚΗ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13ο ΓΥΜΝΑΣΙΟ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7ο ΓΕΛ ΗΡΑΚΛΕΙΟΥ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</w:t>
            </w:r>
          </w:p>
        </w:tc>
      </w:tr>
      <w:tr w:rsidR="00193EC6" w:rsidRPr="00193EC6" w:rsidTr="00193EC6">
        <w:trPr>
          <w:trHeight w:val="795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ΛΙΒΑ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2ο Ε.Κ. ΗΡΑΚΛΕΙΟΥ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2ο ΕΠΑΛ ΗΡΑΚΛΕΙΟΥ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ΟΔΟΝΤΟΤΕΧΝΙΚΗΣ</w:t>
            </w:r>
          </w:p>
        </w:tc>
      </w:tr>
      <w:tr w:rsidR="00193EC6" w:rsidRPr="00193EC6" w:rsidTr="00193EC6">
        <w:trPr>
          <w:trHeight w:val="1305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ΚΩΣΤΗΣ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ΜΑΡΚΑΤΖΙΝΟΣ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ΜΟΥΣΙΚΟ ΣΧΟΛΕΙΟ ΗΡΑΚΛΕΙΟΥ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ΜΟΥΣΙΚΟ ΣΧΟΛΕΙΟ ΗΡΑΚΛΕΙΟΥ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ΠΕ-19</w:t>
            </w:r>
          </w:p>
        </w:tc>
      </w:tr>
      <w:tr w:rsidR="00193EC6" w:rsidRPr="00193EC6" w:rsidTr="00193EC6">
        <w:trPr>
          <w:trHeight w:val="315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Παυλίδης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8ο ΓΕΛ Ηρακλείου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8ο ΓΕΛ Ηρακλείου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ΠΕ20</w:t>
            </w:r>
          </w:p>
        </w:tc>
      </w:tr>
      <w:tr w:rsidR="00193EC6" w:rsidRPr="00193EC6" w:rsidTr="00193EC6">
        <w:trPr>
          <w:trHeight w:val="315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ΚΑΤΕΡΙΝΑ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ΚΑΠΕΤΑΝΑΚΗ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ΙΕΚ ΑΓΙΟΥ ΝΙΚΟΛΑΟΥ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ΓΕΛ ΝΕΑΠΟΛΗΣ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ΠΕ20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Ηλέρια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Κατζαγιαννάκη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2ο ΕΚ Ηρακλείου - 5ο ΕΠΑΛ Ηρακλείου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5ο ΕΠΑΛ Ηρακλείου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ΕΜΜΑΝΟΥΗΛ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ΤΥΛΛΙΑΝΑΚΗΣ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ΓΥΜΝΑΣΙΟ ΑΡΧΑΝΩΝ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ΓΥΜΝΑΣΙΟ ΑΡΧΑΝΩΝ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</w:t>
            </w:r>
          </w:p>
        </w:tc>
      </w:tr>
      <w:tr w:rsidR="00193EC6" w:rsidRPr="00193EC6" w:rsidTr="00193EC6">
        <w:trPr>
          <w:trHeight w:val="540"/>
        </w:trPr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193EC6" w:rsidRPr="00193EC6" w:rsidRDefault="00193EC6" w:rsidP="00193E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3EC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ΠΡΕΒΕΛΙΑΝΑΚΗ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4ο ΓΥΜΝΑΣΙΟ ΗΡΑΚΛΕΙΟΥ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4ο ΓΥΜΝΑΣΙΟ ΗΡΑΚΛΕΙΟΥ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193EC6" w:rsidRPr="00193EC6" w:rsidRDefault="00193EC6" w:rsidP="00193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C6">
              <w:rPr>
                <w:rFonts w:ascii="Arial" w:hAnsi="Arial" w:cs="Arial"/>
                <w:color w:val="000000"/>
                <w:sz w:val="20"/>
                <w:szCs w:val="20"/>
              </w:rPr>
              <w:t>ΠΕ19</w:t>
            </w:r>
          </w:p>
        </w:tc>
      </w:tr>
    </w:tbl>
    <w:p w:rsidR="00193EC6" w:rsidRPr="00193EC6" w:rsidRDefault="00193EC6" w:rsidP="001143AC">
      <w:pPr>
        <w:ind w:firstLine="363"/>
        <w:jc w:val="both"/>
        <w:outlineLvl w:val="0"/>
        <w:rPr>
          <w:rFonts w:ascii="Calibri" w:hAnsi="Calibri"/>
          <w:b/>
        </w:rPr>
      </w:pPr>
    </w:p>
    <w:p w:rsidR="00193EC6" w:rsidRPr="001143AC" w:rsidRDefault="00193EC6" w:rsidP="001143AC">
      <w:pPr>
        <w:ind w:firstLine="363"/>
        <w:jc w:val="both"/>
        <w:outlineLvl w:val="0"/>
        <w:rPr>
          <w:rFonts w:ascii="Calibri" w:hAnsi="Calibri"/>
        </w:rPr>
      </w:pPr>
    </w:p>
    <w:p w:rsidR="006E7DAB" w:rsidRPr="006E7DAB" w:rsidRDefault="006E7DAB" w:rsidP="001143AC">
      <w:pPr>
        <w:ind w:firstLine="363"/>
        <w:jc w:val="both"/>
        <w:outlineLvl w:val="0"/>
        <w:rPr>
          <w:rFonts w:ascii="Calibri" w:hAnsi="Calibri"/>
          <w:b/>
        </w:rPr>
      </w:pPr>
      <w:r w:rsidRPr="006E7DAB">
        <w:rPr>
          <w:rFonts w:ascii="Calibri" w:hAnsi="Calibri"/>
          <w:b/>
        </w:rPr>
        <w:t>Επιλαχόντες</w:t>
      </w:r>
    </w:p>
    <w:p w:rsidR="006E7DAB" w:rsidRDefault="006E7DAB" w:rsidP="001143AC">
      <w:pPr>
        <w:ind w:firstLine="363"/>
        <w:jc w:val="both"/>
        <w:outlineLvl w:val="0"/>
        <w:rPr>
          <w:rFonts w:ascii="Calibri" w:hAnsi="Calibri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70"/>
        <w:gridCol w:w="2139"/>
        <w:gridCol w:w="1713"/>
        <w:gridCol w:w="1714"/>
        <w:gridCol w:w="1560"/>
      </w:tblGrid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ΠΑΣΣΙΣΗΣ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50ο ΔΗΜΟΤΙΚΟ ΣΧΟΛΕΙΟ ΗΡΑΚΛΕΙΟΥ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50ο ΔΗΜΟΤΙΚΟ ΣΧΟΛΕΙΟ ΗΡΑΚΛΕΙΟΥ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ΔΑΣΚΑΛΟΣ ΠΕ 70</w:t>
            </w:r>
          </w:p>
        </w:tc>
      </w:tr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ΜΙΧΑΗΛ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ΞΕΚΟΥΚΟΥΛΩΤΑΚΗΣ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10ο ΓΕΛ ΗΡΑΚΛ.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10ο ΓΕΛ ΗΡΑΚΛ.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ΠΕ4.1</w:t>
            </w:r>
          </w:p>
        </w:tc>
      </w:tr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ΜΠΑΡΜΠΟΥΝΑΚΗΣ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8ο ΛΥΚΕΙΟ ΗΡΑΚΛΕΙΟΥ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8ο ΛΥΚΕΙΟ ΗΡΑΚΛΕΙΟΥ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 xml:space="preserve">ΠΕ03 </w:t>
            </w:r>
          </w:p>
        </w:tc>
      </w:tr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ΤΟΥΜΑΝΙΔΗΣ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3ο ΕΠΑΛ ΗΡΑΚΛΕΙΟΥ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3ο ΕΠΑΛ ΗΡΑΚΛΕΙΟΥ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ΠΕ12.10</w:t>
            </w:r>
          </w:p>
        </w:tc>
      </w:tr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lastRenderedPageBreak/>
              <w:t>Αλέξανδρος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DAB">
              <w:rPr>
                <w:rFonts w:ascii="Arial" w:hAnsi="Arial" w:cs="Arial"/>
                <w:sz w:val="20"/>
                <w:szCs w:val="20"/>
              </w:rPr>
              <w:t>Καμπαναράκης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Γυμνάσιο Προφήτη Ηλία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Γυμνάσιο Προφήτη Ηλία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ΠΕ04.01</w:t>
            </w:r>
          </w:p>
        </w:tc>
      </w:tr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ΣΦΑΚΑΚΗΣ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Π.Α.Ε.Α. ΚΡΗΤΗΣ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34ο ΔΗΜΟΤΙΚΟ ΣΧΟΛΕΙΟ ΗΡΑΚΛΕΙΟΥ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ΠΕ70 (ΔΑΣΚΑΛΩΝ)</w:t>
            </w:r>
          </w:p>
        </w:tc>
      </w:tr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ΜΑΡΙΛΕΝΑ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ΚΑΛΑΙΤΖΑΚΗ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35ο ΔΗΜΟΤΙΚΟ ΣΧΟΛΕΙΟ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35ο ΔΗΜΟΤΙΚΟ ΣΧΟΛΕΙΟ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 xml:space="preserve">ΠΕ 70 </w:t>
            </w:r>
          </w:p>
        </w:tc>
      </w:tr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Αναστασία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Μαρτίνου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14ο Δημοτικό Ηρακλείου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14ο Δημοτικό Ηρακλείου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</w:tr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Γεώργιος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Κωτσιόπουλος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3ο ΓΕΛ Ηρακλείου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3ο ΓΕΛ Ηρακλείου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ΠΕ04-01</w:t>
            </w:r>
          </w:p>
        </w:tc>
      </w:tr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Δημήτριος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DAB">
              <w:rPr>
                <w:rFonts w:ascii="Arial" w:hAnsi="Arial" w:cs="Arial"/>
                <w:sz w:val="20"/>
                <w:szCs w:val="20"/>
              </w:rPr>
              <w:t>Κελεφιώτης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2ο Γυμνάσιο Ηρακλείου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2ο Γυμνάσιο Ηρακλείου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DAB">
              <w:rPr>
                <w:rFonts w:ascii="Arial" w:hAnsi="Arial" w:cs="Arial"/>
                <w:sz w:val="20"/>
                <w:szCs w:val="20"/>
              </w:rPr>
              <w:t>Βιολογος</w:t>
            </w:r>
            <w:proofErr w:type="spellEnd"/>
            <w:r w:rsidRPr="006E7DAB">
              <w:rPr>
                <w:rFonts w:ascii="Arial" w:hAnsi="Arial" w:cs="Arial"/>
                <w:sz w:val="20"/>
                <w:szCs w:val="20"/>
              </w:rPr>
              <w:t xml:space="preserve"> ΠΕ0404</w:t>
            </w:r>
          </w:p>
        </w:tc>
      </w:tr>
      <w:tr w:rsidR="006E7DAB" w:rsidRPr="006E7DAB" w:rsidTr="006E7D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ΕΙΡΗΝΗ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ΛΑΓΟΥΔΙΑΝΑΚΗ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2 ΓΥΜΝΑΣΙΟ ΗΡΑΚΛΕΙΟΥ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2 ΓΥΜΝΑΣΙΟ ΗΡΑΚΛΕΙΟΥ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DAB" w:rsidRPr="006E7DAB" w:rsidRDefault="006E7DAB" w:rsidP="006E7DAB">
            <w:pPr>
              <w:rPr>
                <w:rFonts w:ascii="Arial" w:hAnsi="Arial" w:cs="Arial"/>
                <w:sz w:val="20"/>
                <w:szCs w:val="20"/>
              </w:rPr>
            </w:pPr>
            <w:r w:rsidRPr="006E7DAB">
              <w:rPr>
                <w:rFonts w:ascii="Arial" w:hAnsi="Arial" w:cs="Arial"/>
                <w:sz w:val="20"/>
                <w:szCs w:val="20"/>
              </w:rPr>
              <w:t>ΠΕ 1830 ΤΕΧΝ ΓΕΩΠΟΝΟΣ</w:t>
            </w:r>
          </w:p>
        </w:tc>
      </w:tr>
    </w:tbl>
    <w:p w:rsidR="006E7DAB" w:rsidRDefault="006E7DAB" w:rsidP="001143AC">
      <w:pPr>
        <w:ind w:firstLine="363"/>
        <w:jc w:val="both"/>
        <w:outlineLvl w:val="0"/>
        <w:rPr>
          <w:rFonts w:ascii="Calibri" w:hAnsi="Calibri"/>
        </w:rPr>
      </w:pPr>
    </w:p>
    <w:p w:rsidR="006E7DAB" w:rsidRDefault="006E7DAB" w:rsidP="001143AC">
      <w:pPr>
        <w:ind w:firstLine="363"/>
        <w:jc w:val="both"/>
        <w:outlineLvl w:val="0"/>
        <w:rPr>
          <w:rFonts w:ascii="Calibri" w:hAnsi="Calibri"/>
        </w:rPr>
      </w:pPr>
    </w:p>
    <w:p w:rsidR="006E7DAB" w:rsidRDefault="006E7DAB" w:rsidP="001143AC">
      <w:pPr>
        <w:ind w:firstLine="363"/>
        <w:jc w:val="both"/>
        <w:outlineLvl w:val="0"/>
        <w:rPr>
          <w:rFonts w:ascii="Calibri" w:hAnsi="Calibri"/>
        </w:rPr>
      </w:pPr>
    </w:p>
    <w:p w:rsidR="00600566" w:rsidRDefault="00600566" w:rsidP="001143AC">
      <w:pPr>
        <w:ind w:firstLine="363"/>
        <w:jc w:val="both"/>
        <w:outlineLvl w:val="0"/>
        <w:rPr>
          <w:rFonts w:ascii="Calibri" w:hAnsi="Calibri"/>
        </w:rPr>
      </w:pPr>
      <w:r w:rsidRPr="00600566">
        <w:rPr>
          <w:rFonts w:ascii="Calibri" w:hAnsi="Calibri"/>
        </w:rPr>
        <w:t>Υποχρέωση</w:t>
      </w:r>
      <w:r w:rsidRPr="00D37EC3">
        <w:rPr>
          <w:rFonts w:ascii="Calibri" w:hAnsi="Calibri"/>
        </w:rPr>
        <w:t xml:space="preserve"> όλων των αιτούντων και κριτήριο επιλογής σε μελλοντικά σεμινάρια αποτελεί η έγκαιρη ειδοποίηση σε περίπτωση που προκύψει πρόβλημα με τη συμμετοχή τους.</w:t>
      </w:r>
    </w:p>
    <w:p w:rsidR="00600566" w:rsidRPr="00600566" w:rsidRDefault="00600566" w:rsidP="001143AC">
      <w:pPr>
        <w:spacing w:line="360" w:lineRule="auto"/>
        <w:rPr>
          <w:rFonts w:ascii="Calibri" w:hAnsi="Calibri"/>
        </w:rPr>
      </w:pPr>
    </w:p>
    <w:p w:rsidR="00462C29" w:rsidRDefault="00462C29" w:rsidP="00462C29">
      <w:pPr>
        <w:jc w:val="both"/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 xml:space="preserve">Γιώργος </w:t>
      </w:r>
      <w:proofErr w:type="spellStart"/>
      <w:r w:rsidRPr="000D352D">
        <w:rPr>
          <w:rFonts w:ascii="Calibri" w:hAnsi="Calibri"/>
        </w:rPr>
        <w:t>Πανσεληνάς</w:t>
      </w:r>
      <w:proofErr w:type="spellEnd"/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>Σχολικός Σύμβουλος Πληροφορικής</w:t>
      </w: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sectPr w:rsidR="00A36A3F" w:rsidRPr="000D352D" w:rsidSect="00CB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038"/>
    <w:multiLevelType w:val="hybridMultilevel"/>
    <w:tmpl w:val="B4628AA6"/>
    <w:lvl w:ilvl="0" w:tplc="C5829FF2">
      <w:start w:val="1"/>
      <w:numFmt w:val="bullet"/>
      <w:lvlText w:val="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840A0"/>
    <w:multiLevelType w:val="hybridMultilevel"/>
    <w:tmpl w:val="000638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50C22"/>
    <w:multiLevelType w:val="hybridMultilevel"/>
    <w:tmpl w:val="749AD984"/>
    <w:lvl w:ilvl="0" w:tplc="F07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A384A"/>
    <w:multiLevelType w:val="hybridMultilevel"/>
    <w:tmpl w:val="53CC3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30C05"/>
    <w:multiLevelType w:val="hybridMultilevel"/>
    <w:tmpl w:val="A15CD766"/>
    <w:lvl w:ilvl="0" w:tplc="DB9ED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3B"/>
    <w:rsid w:val="00031744"/>
    <w:rsid w:val="00037AD1"/>
    <w:rsid w:val="00040AFD"/>
    <w:rsid w:val="0005003B"/>
    <w:rsid w:val="00052004"/>
    <w:rsid w:val="0009123A"/>
    <w:rsid w:val="000B6EFB"/>
    <w:rsid w:val="000D352D"/>
    <w:rsid w:val="000D65FA"/>
    <w:rsid w:val="001065DF"/>
    <w:rsid w:val="0011067B"/>
    <w:rsid w:val="001143AC"/>
    <w:rsid w:val="00142DA3"/>
    <w:rsid w:val="00193EC6"/>
    <w:rsid w:val="001A5390"/>
    <w:rsid w:val="001B407A"/>
    <w:rsid w:val="001B6DBB"/>
    <w:rsid w:val="001C2FC3"/>
    <w:rsid w:val="001C78BD"/>
    <w:rsid w:val="001D609F"/>
    <w:rsid w:val="0020238E"/>
    <w:rsid w:val="00252575"/>
    <w:rsid w:val="00283EB6"/>
    <w:rsid w:val="00294647"/>
    <w:rsid w:val="002C076A"/>
    <w:rsid w:val="00350EDB"/>
    <w:rsid w:val="00375A42"/>
    <w:rsid w:val="00384E56"/>
    <w:rsid w:val="00384F53"/>
    <w:rsid w:val="003F04AA"/>
    <w:rsid w:val="003F25A6"/>
    <w:rsid w:val="004021E5"/>
    <w:rsid w:val="004043B0"/>
    <w:rsid w:val="00462C29"/>
    <w:rsid w:val="004709F8"/>
    <w:rsid w:val="0049318F"/>
    <w:rsid w:val="004D0F37"/>
    <w:rsid w:val="004E3677"/>
    <w:rsid w:val="004E4EAD"/>
    <w:rsid w:val="004F1583"/>
    <w:rsid w:val="00516AA8"/>
    <w:rsid w:val="00524027"/>
    <w:rsid w:val="00573964"/>
    <w:rsid w:val="005C07DC"/>
    <w:rsid w:val="005C0B84"/>
    <w:rsid w:val="005D0754"/>
    <w:rsid w:val="005D4D6E"/>
    <w:rsid w:val="00600566"/>
    <w:rsid w:val="0061107E"/>
    <w:rsid w:val="0064372D"/>
    <w:rsid w:val="00664212"/>
    <w:rsid w:val="00670516"/>
    <w:rsid w:val="006734B6"/>
    <w:rsid w:val="00675257"/>
    <w:rsid w:val="00690C12"/>
    <w:rsid w:val="006D576D"/>
    <w:rsid w:val="006E12CE"/>
    <w:rsid w:val="006E7DAB"/>
    <w:rsid w:val="007028F2"/>
    <w:rsid w:val="00713CBA"/>
    <w:rsid w:val="0077097A"/>
    <w:rsid w:val="007822AF"/>
    <w:rsid w:val="007A2C90"/>
    <w:rsid w:val="007A5C47"/>
    <w:rsid w:val="007B4528"/>
    <w:rsid w:val="007F1CBF"/>
    <w:rsid w:val="00801F3D"/>
    <w:rsid w:val="00802BD0"/>
    <w:rsid w:val="00821E46"/>
    <w:rsid w:val="00832772"/>
    <w:rsid w:val="00841482"/>
    <w:rsid w:val="00875AC2"/>
    <w:rsid w:val="00881064"/>
    <w:rsid w:val="008825A3"/>
    <w:rsid w:val="008A0B50"/>
    <w:rsid w:val="008C7C30"/>
    <w:rsid w:val="008D2B30"/>
    <w:rsid w:val="008D73FB"/>
    <w:rsid w:val="00912997"/>
    <w:rsid w:val="00945ED6"/>
    <w:rsid w:val="00973271"/>
    <w:rsid w:val="00993B50"/>
    <w:rsid w:val="00996EF8"/>
    <w:rsid w:val="009B03BB"/>
    <w:rsid w:val="009E25CC"/>
    <w:rsid w:val="009F0B01"/>
    <w:rsid w:val="00A20C59"/>
    <w:rsid w:val="00A36A3F"/>
    <w:rsid w:val="00A95EFA"/>
    <w:rsid w:val="00AE2508"/>
    <w:rsid w:val="00AF01B7"/>
    <w:rsid w:val="00B07482"/>
    <w:rsid w:val="00B72C21"/>
    <w:rsid w:val="00B91D67"/>
    <w:rsid w:val="00B95C15"/>
    <w:rsid w:val="00BB0743"/>
    <w:rsid w:val="00BC612D"/>
    <w:rsid w:val="00BD357E"/>
    <w:rsid w:val="00BD413B"/>
    <w:rsid w:val="00C32F67"/>
    <w:rsid w:val="00C57934"/>
    <w:rsid w:val="00C875AF"/>
    <w:rsid w:val="00CB671D"/>
    <w:rsid w:val="00CD06FC"/>
    <w:rsid w:val="00CD1169"/>
    <w:rsid w:val="00D07ED4"/>
    <w:rsid w:val="00D21340"/>
    <w:rsid w:val="00D22CDF"/>
    <w:rsid w:val="00D41A40"/>
    <w:rsid w:val="00D547BF"/>
    <w:rsid w:val="00D806E6"/>
    <w:rsid w:val="00D91795"/>
    <w:rsid w:val="00D92BC1"/>
    <w:rsid w:val="00D97201"/>
    <w:rsid w:val="00DF3A04"/>
    <w:rsid w:val="00E67D75"/>
    <w:rsid w:val="00E85112"/>
    <w:rsid w:val="00E94A64"/>
    <w:rsid w:val="00ED195C"/>
    <w:rsid w:val="00EF4403"/>
    <w:rsid w:val="00F30D4F"/>
    <w:rsid w:val="00F354B1"/>
    <w:rsid w:val="00F5448B"/>
    <w:rsid w:val="00F56B0B"/>
    <w:rsid w:val="00F8761C"/>
    <w:rsid w:val="00FB0ECB"/>
    <w:rsid w:val="00FB7E3D"/>
    <w:rsid w:val="00FF196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rsid w:val="0005003B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B72C21"/>
    <w:rPr>
      <w:color w:val="800080"/>
      <w:u w:val="single"/>
    </w:rPr>
  </w:style>
  <w:style w:type="character" w:customStyle="1" w:styleId="apple-converted-space">
    <w:name w:val="apple-converted-space"/>
    <w:basedOn w:val="a0"/>
    <w:rsid w:val="00202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lak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ellak.gr/2016/05/10/ekpedefsi-se-3-diastasis-ipovoli-protaseon-gia-ekpedeftiki-chrisi-5-ektipoton-3d-pri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onslab.gr/?lang=e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793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5071</CharactersWithSpaces>
  <SharedDoc>false</SharedDoc>
  <HLinks>
    <vt:vector size="12" baseType="variant"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Giorgos</cp:lastModifiedBy>
  <cp:revision>7</cp:revision>
  <cp:lastPrinted>2012-10-10T11:29:00Z</cp:lastPrinted>
  <dcterms:created xsi:type="dcterms:W3CDTF">2016-06-13T06:53:00Z</dcterms:created>
  <dcterms:modified xsi:type="dcterms:W3CDTF">2016-06-13T07:28:00Z</dcterms:modified>
</cp:coreProperties>
</file>